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A7" w:rsidRDefault="00DE2BA7" w:rsidP="00DE2BA7">
      <w:pPr>
        <w:pStyle w:val="a3"/>
        <w:shd w:val="clear" w:color="auto" w:fill="DCEDFC"/>
        <w:spacing w:before="156" w:beforeAutospacing="0" w:after="0" w:afterAutospacing="0" w:line="371" w:lineRule="atLeast"/>
        <w:jc w:val="both"/>
        <w:rPr>
          <w:rFonts w:ascii="Arial" w:hAnsi="Arial" w:cs="Arial"/>
          <w:color w:val="000000"/>
          <w:spacing w:val="13"/>
          <w:sz w:val="27"/>
          <w:szCs w:val="27"/>
        </w:rPr>
      </w:pPr>
      <w:r>
        <w:rPr>
          <w:i/>
          <w:iCs/>
          <w:color w:val="000000"/>
          <w:spacing w:val="13"/>
        </w:rPr>
        <w:t>Отмена государственной аккредитации для дошкольных учреждений</w:t>
      </w:r>
    </w:p>
    <w:p w:rsidR="00DE2BA7" w:rsidRDefault="00DE2BA7" w:rsidP="00DE2BA7">
      <w:pPr>
        <w:pStyle w:val="a3"/>
        <w:shd w:val="clear" w:color="auto" w:fill="DCEDFC"/>
        <w:spacing w:before="156" w:beforeAutospacing="0" w:after="0" w:afterAutospacing="0" w:line="371" w:lineRule="atLeast"/>
        <w:jc w:val="both"/>
        <w:rPr>
          <w:rFonts w:ascii="Arial" w:hAnsi="Arial" w:cs="Arial"/>
          <w:color w:val="000000"/>
          <w:spacing w:val="13"/>
          <w:sz w:val="27"/>
          <w:szCs w:val="27"/>
        </w:rPr>
      </w:pPr>
      <w:proofErr w:type="gramStart"/>
      <w:r>
        <w:rPr>
          <w:color w:val="000000"/>
          <w:spacing w:val="13"/>
        </w:rPr>
        <w:t>В соответствии с п.1 статьи 92 "Государственная аккредитация образовательной деятельности" Федерального закона от 29.12.2012 N 273-ФЗ "Об образовании в Российской Федерации" - "государственная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образования, а также по основным образовательным программам, реализуемым в соответствии с образовательными стандартами".</w:t>
      </w:r>
      <w:proofErr w:type="gramEnd"/>
    </w:p>
    <w:p w:rsidR="00DE2BA7" w:rsidRDefault="00DE2BA7" w:rsidP="00DE2BA7">
      <w:pPr>
        <w:pStyle w:val="a3"/>
        <w:shd w:val="clear" w:color="auto" w:fill="DCEDFC"/>
        <w:spacing w:before="156" w:beforeAutospacing="0" w:after="0" w:afterAutospacing="0" w:line="371" w:lineRule="atLeast"/>
        <w:jc w:val="both"/>
        <w:rPr>
          <w:rFonts w:ascii="Arial" w:hAnsi="Arial" w:cs="Arial"/>
          <w:color w:val="000000"/>
          <w:spacing w:val="13"/>
          <w:sz w:val="27"/>
          <w:szCs w:val="27"/>
        </w:rPr>
      </w:pPr>
      <w:r>
        <w:rPr>
          <w:color w:val="000000"/>
          <w:spacing w:val="13"/>
        </w:rPr>
        <w:t>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образования, а также по основным образовательным программам, реализуемым в соответствии с образовательными стандартами.</w:t>
      </w:r>
    </w:p>
    <w:p w:rsidR="00DE2BA7" w:rsidRDefault="00DE2BA7" w:rsidP="00DE2BA7">
      <w:pPr>
        <w:pStyle w:val="a3"/>
        <w:shd w:val="clear" w:color="auto" w:fill="DCEDFC"/>
        <w:spacing w:before="156" w:beforeAutospacing="0" w:after="0" w:afterAutospacing="0" w:line="371" w:lineRule="atLeast"/>
        <w:jc w:val="both"/>
        <w:rPr>
          <w:rFonts w:ascii="Arial" w:hAnsi="Arial" w:cs="Arial"/>
          <w:color w:val="000000"/>
          <w:spacing w:val="13"/>
          <w:sz w:val="27"/>
          <w:szCs w:val="27"/>
        </w:rPr>
      </w:pPr>
      <w:r>
        <w:rPr>
          <w:color w:val="000000"/>
          <w:spacing w:val="13"/>
        </w:rPr>
        <w:t>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образования, а также по основным образовательным программам, реализуемым в соответствии с образовательными стандартами.</w:t>
      </w:r>
    </w:p>
    <w:p w:rsidR="00DE2BA7" w:rsidRDefault="00DE2BA7" w:rsidP="00DE2BA7">
      <w:pPr>
        <w:pStyle w:val="a3"/>
        <w:shd w:val="clear" w:color="auto" w:fill="DCEDFC"/>
        <w:spacing w:before="156" w:beforeAutospacing="0" w:after="0" w:afterAutospacing="0" w:line="371" w:lineRule="atLeast"/>
        <w:jc w:val="both"/>
        <w:rPr>
          <w:rFonts w:ascii="Arial" w:hAnsi="Arial" w:cs="Arial"/>
          <w:color w:val="000000"/>
          <w:spacing w:val="13"/>
          <w:sz w:val="27"/>
          <w:szCs w:val="27"/>
        </w:rPr>
      </w:pPr>
      <w:r>
        <w:rPr>
          <w:color w:val="000000"/>
          <w:spacing w:val="13"/>
        </w:rPr>
        <w:t xml:space="preserve">Таким образом, дошкольные образовательные </w:t>
      </w:r>
      <w:proofErr w:type="spellStart"/>
      <w:r>
        <w:rPr>
          <w:color w:val="000000"/>
          <w:spacing w:val="13"/>
        </w:rPr>
        <w:t>учреждения</w:t>
      </w:r>
      <w:r>
        <w:rPr>
          <w:color w:val="000000"/>
          <w:spacing w:val="13"/>
          <w:u w:val="single"/>
        </w:rPr>
        <w:t>освобождены</w:t>
      </w:r>
      <w:proofErr w:type="spellEnd"/>
      <w:r>
        <w:rPr>
          <w:color w:val="000000"/>
          <w:spacing w:val="13"/>
          <w:u w:val="single"/>
        </w:rPr>
        <w:t xml:space="preserve"> от прохождения процедуры </w:t>
      </w:r>
      <w:proofErr w:type="spellStart"/>
      <w:r>
        <w:rPr>
          <w:color w:val="000000"/>
          <w:spacing w:val="13"/>
          <w:u w:val="single"/>
        </w:rPr>
        <w:t>аккредитации</w:t>
      </w:r>
      <w:proofErr w:type="gramStart"/>
      <w:r>
        <w:rPr>
          <w:color w:val="000000"/>
          <w:spacing w:val="13"/>
          <w:u w:val="single"/>
        </w:rPr>
        <w:t>,</w:t>
      </w:r>
      <w:r>
        <w:rPr>
          <w:color w:val="000000"/>
          <w:spacing w:val="13"/>
        </w:rPr>
        <w:t>а</w:t>
      </w:r>
      <w:proofErr w:type="spellEnd"/>
      <w:proofErr w:type="gramEnd"/>
      <w:r>
        <w:rPr>
          <w:color w:val="000000"/>
          <w:spacing w:val="13"/>
        </w:rPr>
        <w:t xml:space="preserve"> определение их вида и категории теперь полностью зависит от учредителя</w:t>
      </w:r>
    </w:p>
    <w:p w:rsidR="004A2D10" w:rsidRDefault="004A2D10"/>
    <w:sectPr w:rsidR="004A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E2BA7"/>
    <w:rsid w:val="004A2D10"/>
    <w:rsid w:val="00DE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</dc:creator>
  <cp:keywords/>
  <dc:description/>
  <cp:lastModifiedBy>Дербент</cp:lastModifiedBy>
  <cp:revision>2</cp:revision>
  <dcterms:created xsi:type="dcterms:W3CDTF">2019-09-12T07:14:00Z</dcterms:created>
  <dcterms:modified xsi:type="dcterms:W3CDTF">2019-09-12T07:14:00Z</dcterms:modified>
</cp:coreProperties>
</file>